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2C78F0" w:rsidRDefault="002C78F0" w:rsidP="002C78F0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C78F0">
        <w:rPr>
          <w:sz w:val="28"/>
          <w:szCs w:val="28"/>
        </w:rPr>
        <w:t xml:space="preserve">О внесении изменений и дополнений в постановление администрации муниципального района Сергиевский Самарской области от  30.10.2014 года № 1580 «Об утверждении перечня имущества </w:t>
      </w:r>
      <w:r w:rsidRPr="002C78F0">
        <w:rPr>
          <w:color w:val="000000"/>
          <w:sz w:val="28"/>
          <w:szCs w:val="28"/>
        </w:rPr>
        <w:t>муниципального района Сергиевский Самарской области, используемого в целях предоставления его во владение и (или) в пользование</w:t>
      </w:r>
      <w:r w:rsidRPr="002C78F0">
        <w:rPr>
          <w:sz w:val="28"/>
          <w:szCs w:val="28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2C78F0">
        <w:rPr>
          <w:sz w:val="28"/>
          <w:szCs w:val="28"/>
        </w:rPr>
        <w:t xml:space="preserve"> и среднего предпринимательства»</w:t>
      </w:r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240B" w:rsidRPr="002C78F0" w:rsidRDefault="009065FD" w:rsidP="00396F53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78F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в </w:t>
      </w:r>
      <w:r w:rsidR="00396F53" w:rsidRPr="002C78F0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№ 1580 «Об утверждении перечня имущества </w:t>
      </w:r>
      <w:r w:rsidR="002C78F0" w:rsidRPr="002C78F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 Самарской области, используемого в целях предоставления его во владение и (или) в пользование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 на долгосрочной основе (в том числе по льготным ставкам арендной платы) субъектам малого и среднего предпринимательства</w:t>
      </w:r>
      <w:proofErr w:type="gramEnd"/>
      <w:r w:rsidR="002C78F0" w:rsidRPr="002C78F0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 </w:t>
      </w:r>
      <w:r w:rsidR="00AE7BAD" w:rsidRPr="002C78F0">
        <w:rPr>
          <w:rFonts w:ascii="Times New Roman" w:hAnsi="Times New Roman" w:cs="Times New Roman"/>
          <w:sz w:val="28"/>
          <w:szCs w:val="28"/>
        </w:rPr>
        <w:t>в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 соответствии с пунктом 4. статьи 18. Федерального закона от 24.07.2007 № 209-ФЗ и в связи с изменением сведений о праве аренды имуществом</w:t>
      </w:r>
      <w:r w:rsidR="00A4240B" w:rsidRPr="002C78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5C85" w:rsidRDefault="00A4240B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2C78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45C85" w:rsidRPr="002C78F0">
        <w:rPr>
          <w:rFonts w:ascii="Times New Roman" w:hAnsi="Times New Roman" w:cs="Times New Roman"/>
          <w:sz w:val="28"/>
          <w:szCs w:val="28"/>
        </w:rPr>
        <w:t>П</w:t>
      </w:r>
      <w:r w:rsidR="004A137A" w:rsidRPr="002C78F0">
        <w:rPr>
          <w:rFonts w:ascii="Times New Roman" w:eastAsia="Calibri" w:hAnsi="Times New Roman" w:cs="Times New Roman"/>
          <w:sz w:val="28"/>
          <w:szCs w:val="28"/>
        </w:rPr>
        <w:t xml:space="preserve">роект нормативного правового акта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утверждает перечень муниципального имущества муниципального района Сергиевский Самарской области и сельского поселения </w:t>
      </w:r>
      <w:proofErr w:type="spellStart"/>
      <w:r w:rsidR="002C78F0" w:rsidRPr="002C78F0"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2C78F0" w:rsidRPr="002C78F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745C85" w:rsidRPr="002C78F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404B3" w:rsidRPr="002C78F0" w:rsidRDefault="00F404B3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404B3" w:rsidRPr="002C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2225B5"/>
    <w:rsid w:val="00282B7E"/>
    <w:rsid w:val="00296F85"/>
    <w:rsid w:val="002C78F0"/>
    <w:rsid w:val="00396F53"/>
    <w:rsid w:val="003F7AD7"/>
    <w:rsid w:val="004A137A"/>
    <w:rsid w:val="007307F6"/>
    <w:rsid w:val="00745C85"/>
    <w:rsid w:val="00773690"/>
    <w:rsid w:val="007866EB"/>
    <w:rsid w:val="009065FD"/>
    <w:rsid w:val="009171D9"/>
    <w:rsid w:val="009E0480"/>
    <w:rsid w:val="00A4240B"/>
    <w:rsid w:val="00A83805"/>
    <w:rsid w:val="00AE7BAD"/>
    <w:rsid w:val="00B94409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2017-05-10T06:13:00Z</cp:lastPrinted>
  <dcterms:created xsi:type="dcterms:W3CDTF">2016-08-19T07:35:00Z</dcterms:created>
  <dcterms:modified xsi:type="dcterms:W3CDTF">2017-10-04T13:04:00Z</dcterms:modified>
</cp:coreProperties>
</file>